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10"/>
        </w:rPr>
      </w:pPr>
    </w:p>
    <w:p>
      <w:pPr>
        <w:pStyle w:val="2"/>
        <w:spacing w:before="55"/>
        <w:ind w:left="4136" w:right="4134"/>
        <w:jc w:val="center"/>
      </w:pPr>
      <w:r>
        <w:rPr>
          <w:rFonts w:hint="eastAsia"/>
          <w:lang w:eastAsia="zh-CN"/>
        </w:rPr>
        <w:t>同德县</w:t>
      </w:r>
      <w:r>
        <w:t>食品药品监管领域基层政务公开标准目录</w:t>
      </w:r>
    </w:p>
    <w:p>
      <w:pPr>
        <w:pStyle w:val="2"/>
        <w:spacing w:before="9" w:after="1"/>
        <w:rPr>
          <w:sz w:val="13"/>
        </w:r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9"/>
        <w:gridCol w:w="649"/>
        <w:gridCol w:w="2370"/>
        <w:gridCol w:w="2831"/>
        <w:gridCol w:w="1024"/>
        <w:gridCol w:w="594"/>
        <w:gridCol w:w="2284"/>
        <w:gridCol w:w="589"/>
        <w:gridCol w:w="899"/>
        <w:gridCol w:w="594"/>
        <w:gridCol w:w="594"/>
        <w:gridCol w:w="594"/>
        <w:gridCol w:w="5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7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8" w:type="dxa"/>
            <w:gridSpan w:val="2"/>
          </w:tcPr>
          <w:p>
            <w:pPr>
              <w:pStyle w:val="7"/>
              <w:spacing w:before="136"/>
              <w:ind w:left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ind w:left="3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3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ind w:left="993" w:right="97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ind w:left="1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4" w:type="dxa"/>
            <w:vMerge w:val="restart"/>
          </w:tcPr>
          <w:p>
            <w:pPr>
              <w:pStyle w:val="7"/>
              <w:spacing w:before="10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91" w:right="7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8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ind w:left="42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pStyle w:val="7"/>
              <w:spacing w:before="136"/>
              <w:ind w:left="3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8" w:type="dxa"/>
            <w:gridSpan w:val="2"/>
          </w:tcPr>
          <w:p>
            <w:pPr>
              <w:pStyle w:val="7"/>
              <w:spacing w:before="136"/>
              <w:ind w:left="1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8" w:type="dxa"/>
            <w:gridSpan w:val="2"/>
          </w:tcPr>
          <w:p>
            <w:pPr>
              <w:pStyle w:val="7"/>
              <w:spacing w:before="136"/>
              <w:ind w:left="1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>
            <w:pPr>
              <w:pStyle w:val="7"/>
              <w:spacing w:before="119" w:line="230" w:lineRule="auto"/>
              <w:ind w:left="83" w:right="7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9" w:type="dxa"/>
          </w:tcPr>
          <w:p>
            <w:pPr>
              <w:pStyle w:val="7"/>
              <w:spacing w:before="119" w:line="230" w:lineRule="auto"/>
              <w:ind w:left="118" w:right="1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>
            <w:pPr>
              <w:pStyle w:val="7"/>
              <w:spacing w:before="119" w:line="230" w:lineRule="auto"/>
              <w:ind w:left="184" w:right="7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9" w:type="dxa"/>
          </w:tcPr>
          <w:p>
            <w:pPr>
              <w:pStyle w:val="7"/>
              <w:spacing w:line="251" w:lineRule="exact"/>
              <w:ind w:left="23" w:right="1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23" w:right="1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5" w:lineRule="exact"/>
              <w:ind w:left="23" w:right="1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4" w:type="dxa"/>
          </w:tcPr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68" w:right="6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4" w:type="dxa"/>
          </w:tcPr>
          <w:p>
            <w:pPr>
              <w:pStyle w:val="7"/>
              <w:spacing w:before="119" w:line="230" w:lineRule="auto"/>
              <w:ind w:left="185" w:right="8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4" w:type="dxa"/>
          </w:tcPr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right="2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4" w:type="dxa"/>
          </w:tcPr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3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5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right="2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85" w:right="72"/>
              <w:rPr>
                <w:sz w:val="20"/>
              </w:rPr>
            </w:pPr>
            <w:r>
              <w:rPr>
                <w:sz w:val="20"/>
              </w:rPr>
              <w:t>行政审批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before="1" w:line="230" w:lineRule="auto"/>
              <w:ind w:left="121" w:right="107"/>
              <w:jc w:val="both"/>
              <w:rPr>
                <w:sz w:val="20"/>
              </w:rPr>
            </w:pPr>
            <w:r>
              <w:rPr>
                <w:sz w:val="20"/>
              </w:rPr>
              <w:t>食品生产经营许可服务指南</w:t>
            </w:r>
          </w:p>
        </w:tc>
        <w:tc>
          <w:tcPr>
            <w:tcW w:w="23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before="1" w:line="230" w:lineRule="auto"/>
              <w:ind w:left="86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适用范围、审批依据、受理机构、申请条件、申请材料目录、办理基本流程</w:t>
            </w:r>
          </w:p>
          <w:p>
            <w:pPr>
              <w:pStyle w:val="7"/>
              <w:spacing w:before="3" w:line="230" w:lineRule="auto"/>
              <w:ind w:left="86" w:right="7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、办结时限、收费依据及标准、结果送达、监督投</w:t>
            </w:r>
            <w:r>
              <w:rPr>
                <w:sz w:val="20"/>
              </w:rPr>
              <w:t>诉渠道等</w:t>
            </w:r>
          </w:p>
        </w:tc>
        <w:tc>
          <w:tcPr>
            <w:tcW w:w="283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9"/>
              </w:tabs>
              <w:spacing w:before="134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9"/>
              </w:tabs>
              <w:spacing w:before="3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9"/>
              </w:tabs>
              <w:spacing w:before="3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5"/>
              </w:tabs>
              <w:spacing w:before="0" w:after="0" w:line="246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《食品生产许可管理办法》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5"/>
              </w:tabs>
              <w:spacing w:before="0" w:after="0" w:line="247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《食品经营许可管理办法》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9"/>
              </w:tabs>
              <w:spacing w:before="3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8"/>
              </w:rPr>
            </w:pPr>
          </w:p>
          <w:p>
            <w:pPr>
              <w:pStyle w:val="7"/>
              <w:spacing w:line="230" w:lineRule="auto"/>
              <w:ind w:left="108" w:right="9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93" w:right="8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8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4" w:line="230" w:lineRule="auto"/>
              <w:ind w:left="29" w:right="133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3" w:line="230" w:lineRule="auto"/>
              <w:ind w:left="29" w:right="37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■政务服</w:t>
            </w:r>
          </w:p>
          <w:p>
            <w:pPr>
              <w:pStyle w:val="7"/>
              <w:spacing w:before="4" w:line="230" w:lineRule="auto"/>
              <w:ind w:left="29" w:right="135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2" w:line="230" w:lineRule="auto"/>
              <w:ind w:left="29" w:right="39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8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5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right="2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80" w:line="232" w:lineRule="auto"/>
              <w:ind w:left="121" w:right="107"/>
              <w:jc w:val="both"/>
              <w:rPr>
                <w:sz w:val="20"/>
              </w:rPr>
            </w:pPr>
            <w:r>
              <w:rPr>
                <w:sz w:val="20"/>
              </w:rPr>
              <w:t>食品生产经营许可基本信息</w:t>
            </w:r>
          </w:p>
        </w:tc>
        <w:tc>
          <w:tcPr>
            <w:tcW w:w="23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36" w:right="20" w:firstLine="50"/>
              <w:jc w:val="both"/>
              <w:rPr>
                <w:sz w:val="20"/>
              </w:rPr>
            </w:pPr>
            <w:r>
              <w:rPr>
                <w:sz w:val="20"/>
              </w:rPr>
              <w:t>生产经营者名称、许可证编号、法定代表人（负责人）、生产地址/</w:t>
            </w:r>
            <w:r>
              <w:rPr>
                <w:spacing w:val="-5"/>
                <w:sz w:val="20"/>
              </w:rPr>
              <w:t>经营场所</w:t>
            </w:r>
          </w:p>
          <w:p>
            <w:pPr>
              <w:pStyle w:val="7"/>
              <w:spacing w:before="4" w:line="230" w:lineRule="auto"/>
              <w:ind w:left="36" w:right="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、食品类别/经营项目、日</w:t>
            </w:r>
            <w:r>
              <w:rPr>
                <w:sz w:val="20"/>
              </w:rPr>
              <w:t>常监督管理机构、投诉举报电话、有效期限等</w:t>
            </w:r>
          </w:p>
        </w:tc>
        <w:tc>
          <w:tcPr>
            <w:tcW w:w="283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9"/>
              </w:tabs>
              <w:spacing w:before="1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9"/>
              </w:tabs>
              <w:spacing w:before="2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9"/>
              </w:tabs>
              <w:spacing w:before="0" w:after="0" w:line="232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44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《食品生产许可管理办法》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47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《食品经营许可管理办法》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9"/>
              </w:tabs>
              <w:spacing w:before="4" w:after="0" w:line="230" w:lineRule="auto"/>
              <w:ind w:left="33" w:right="1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4" w:type="dxa"/>
          </w:tcPr>
          <w:p>
            <w:pPr>
              <w:pStyle w:val="7"/>
              <w:spacing w:before="9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60" w:right="43"/>
              <w:jc w:val="center"/>
              <w:rPr>
                <w:sz w:val="20"/>
              </w:rPr>
            </w:pPr>
            <w:r>
              <w:rPr>
                <w:sz w:val="20"/>
              </w:rPr>
              <w:t>行政许可决定送达之日起7</w:t>
            </w:r>
            <w:r>
              <w:rPr>
                <w:spacing w:val="-17"/>
                <w:sz w:val="20"/>
              </w:rPr>
              <w:t>个</w:t>
            </w:r>
            <w:r>
              <w:rPr>
                <w:sz w:val="20"/>
              </w:rPr>
              <w:t>工作日</w:t>
            </w:r>
          </w:p>
          <w:p>
            <w:pPr>
              <w:pStyle w:val="7"/>
              <w:spacing w:before="5" w:line="230" w:lineRule="auto"/>
              <w:ind w:left="111" w:right="91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内，因特殊情形需要延长期限的，经本部门负</w:t>
            </w:r>
            <w:r>
              <w:rPr>
                <w:sz w:val="20"/>
              </w:rPr>
              <w:t xml:space="preserve">责人批 </w:t>
            </w:r>
            <w:r>
              <w:rPr>
                <w:spacing w:val="-4"/>
                <w:sz w:val="20"/>
              </w:rPr>
              <w:t>准，可延</w:t>
            </w:r>
            <w:r>
              <w:rPr>
                <w:sz w:val="20"/>
              </w:rPr>
              <w:t>长至20</w:t>
            </w:r>
            <w:r>
              <w:rPr>
                <w:spacing w:val="-17"/>
                <w:sz w:val="20"/>
              </w:rPr>
              <w:t>个</w:t>
            </w:r>
            <w:r>
              <w:rPr>
                <w:sz w:val="20"/>
              </w:rPr>
              <w:t>工作日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3"/>
              </w:rPr>
            </w:pPr>
          </w:p>
          <w:p>
            <w:pPr>
              <w:pStyle w:val="7"/>
              <w:spacing w:line="232" w:lineRule="auto"/>
              <w:ind w:left="93" w:right="8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8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0"/>
              </w:tabs>
              <w:spacing w:before="1" w:after="0" w:line="230" w:lineRule="auto"/>
              <w:ind w:left="29" w:right="133" w:firstLine="0"/>
              <w:jc w:val="both"/>
              <w:rPr>
                <w:sz w:val="20"/>
              </w:rPr>
            </w:pPr>
            <w:r>
              <w:rPr>
                <w:spacing w:val="6"/>
                <w:sz w:val="20"/>
              </w:rPr>
              <w:t>政 府 网 站 □ 政</w:t>
            </w:r>
            <w:r>
              <w:rPr>
                <w:spacing w:val="8"/>
                <w:sz w:val="20"/>
              </w:rPr>
              <w:t>府公报 □两微一端</w:t>
            </w:r>
          </w:p>
          <w:p>
            <w:pPr>
              <w:pStyle w:val="7"/>
              <w:spacing w:before="2" w:line="230" w:lineRule="auto"/>
              <w:ind w:left="29" w:right="37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■政务服</w:t>
            </w:r>
          </w:p>
          <w:p>
            <w:pPr>
              <w:pStyle w:val="7"/>
              <w:spacing w:before="4" w:line="230" w:lineRule="auto"/>
              <w:ind w:left="29" w:right="135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3" w:line="230" w:lineRule="auto"/>
              <w:ind w:left="29" w:right="39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8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50" w:h="11900" w:orient="landscape"/>
          <w:pgMar w:top="110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行政审批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药品零售许可服务指南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0" w:lineRule="auto"/>
              <w:ind w:left="95" w:right="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适用范围、审批依据、受理机构、申请条件、申请材料目录、办理基本流程</w:t>
            </w:r>
          </w:p>
          <w:p>
            <w:pPr>
              <w:pStyle w:val="7"/>
              <w:spacing w:before="1" w:line="232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、办结时限、收费依据及标准、结果送达、监督投</w:t>
            </w:r>
            <w:r>
              <w:rPr>
                <w:sz w:val="20"/>
              </w:rPr>
              <w:t>诉渠道等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5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5"/>
              </w:tabs>
              <w:spacing w:before="1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4"/>
              </w:rPr>
            </w:pPr>
          </w:p>
          <w:p>
            <w:pPr>
              <w:pStyle w:val="7"/>
              <w:spacing w:line="232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2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■政务服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药品零售许可企业基本信息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 w:line="252" w:lineRule="exact"/>
              <w:ind w:left="43" w:right="14"/>
              <w:jc w:val="center"/>
              <w:rPr>
                <w:sz w:val="20"/>
              </w:rPr>
            </w:pPr>
            <w:r>
              <w:rPr>
                <w:sz w:val="20"/>
              </w:rPr>
              <w:t>经营者名称、许可证编号</w:t>
            </w:r>
          </w:p>
          <w:p>
            <w:pPr>
              <w:pStyle w:val="7"/>
              <w:spacing w:before="3"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、社会信用代码、法定代表人（负责人）、注册地址、经营范围、变更项目</w:t>
            </w:r>
            <w:r>
              <w:rPr>
                <w:sz w:val="20"/>
              </w:rPr>
              <w:t>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5"/>
              </w:tabs>
              <w:spacing w:before="0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spacing w:line="232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■政务服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2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9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行政审批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医疗器械许可服务指南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95" w:right="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适用范围、审批依据、受理机构、申请条件、申请材料目录、办理基本流程</w:t>
            </w:r>
          </w:p>
          <w:p>
            <w:pPr>
              <w:pStyle w:val="7"/>
              <w:spacing w:before="4"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、办结时限、收费依据及标准、结果送达、监督投</w:t>
            </w:r>
            <w:r>
              <w:rPr>
                <w:sz w:val="20"/>
              </w:rPr>
              <w:t>诉渠道等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1"/>
              </w:tabs>
              <w:spacing w:before="145" w:after="0" w:line="252" w:lineRule="exact"/>
              <w:ind w:left="240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《医疗器械监督管理条例》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《医疗器械经营质量管理规</w:t>
            </w:r>
            <w:r>
              <w:rPr>
                <w:sz w:val="20"/>
              </w:rPr>
              <w:t>范》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before="1" w:after="0" w:line="232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55"/>
              </w:tabs>
              <w:spacing w:before="0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信息形成或变更之日起30个工作日内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2"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tabs>
                <w:tab w:val="left" w:pos="1741"/>
              </w:tabs>
              <w:spacing w:before="55" w:line="230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府公报</w:t>
            </w:r>
          </w:p>
          <w:p>
            <w:pPr>
              <w:pStyle w:val="7"/>
              <w:tabs>
                <w:tab w:val="left" w:pos="1741"/>
              </w:tabs>
              <w:spacing w:before="3" w:line="230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发</w:t>
            </w:r>
            <w:r>
              <w:rPr>
                <w:sz w:val="20"/>
              </w:rPr>
              <w:t>布会/听证会</w:t>
            </w:r>
          </w:p>
          <w:p>
            <w:pPr>
              <w:pStyle w:val="7"/>
              <w:spacing w:line="246" w:lineRule="exact"/>
              <w:ind w:left="41"/>
              <w:rPr>
                <w:sz w:val="20"/>
              </w:rPr>
            </w:pPr>
            <w:r>
              <w:rPr>
                <w:sz w:val="20"/>
              </w:rPr>
              <w:t>□广播电视□纸质媒体</w:t>
            </w:r>
          </w:p>
          <w:p>
            <w:pPr>
              <w:pStyle w:val="7"/>
              <w:tabs>
                <w:tab w:val="left" w:pos="1739"/>
              </w:tabs>
              <w:spacing w:before="3" w:line="230" w:lineRule="auto"/>
              <w:ind w:left="41" w:right="11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务服务中心</w:t>
            </w:r>
          </w:p>
          <w:p>
            <w:pPr>
              <w:pStyle w:val="7"/>
              <w:spacing w:before="3" w:line="230" w:lineRule="auto"/>
              <w:ind w:left="41" w:right="78"/>
              <w:rPr>
                <w:sz w:val="20"/>
              </w:rPr>
            </w:pPr>
            <w:r>
              <w:rPr>
                <w:sz w:val="20"/>
              </w:rPr>
              <w:t>□便民服务站□入户/现场宣传</w:t>
            </w:r>
          </w:p>
          <w:p>
            <w:pPr>
              <w:pStyle w:val="7"/>
              <w:spacing w:before="2" w:line="230" w:lineRule="auto"/>
              <w:ind w:left="41" w:right="8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41"/>
              </w:tabs>
              <w:spacing w:before="3" w:line="230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其</w:t>
            </w:r>
            <w:r>
              <w:rPr>
                <w:sz w:val="20"/>
              </w:rPr>
              <w:t>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8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6"/>
              </w:rPr>
            </w:pPr>
          </w:p>
          <w:p>
            <w:pPr>
              <w:pStyle w:val="7"/>
              <w:spacing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医疗器械许可企业基本信息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52" w:lineRule="exact"/>
              <w:ind w:left="43" w:right="14"/>
              <w:jc w:val="center"/>
              <w:rPr>
                <w:sz w:val="20"/>
              </w:rPr>
            </w:pPr>
            <w:r>
              <w:rPr>
                <w:sz w:val="20"/>
              </w:rPr>
              <w:t>经营者名称、许可证编号</w:t>
            </w:r>
          </w:p>
          <w:p>
            <w:pPr>
              <w:pStyle w:val="7"/>
              <w:spacing w:before="1" w:line="232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、社会信用代码、法定代表人（负责人）、注册地址、经营范围、变更项目</w:t>
            </w:r>
            <w:r>
              <w:rPr>
                <w:sz w:val="20"/>
              </w:rPr>
              <w:t>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1"/>
              </w:tabs>
              <w:spacing w:before="0" w:after="0" w:line="252" w:lineRule="exact"/>
              <w:ind w:left="240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《医疗器械监督管理条例》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55"/>
              </w:tabs>
              <w:spacing w:before="4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《医疗器械经营质量管理规</w:t>
            </w:r>
            <w:r>
              <w:rPr>
                <w:sz w:val="20"/>
              </w:rPr>
              <w:t>范》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0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信息形成或变更之日起30个工作日内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tabs>
                <w:tab w:val="left" w:pos="1741"/>
              </w:tabs>
              <w:spacing w:before="116" w:line="232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府公报</w:t>
            </w:r>
          </w:p>
          <w:p>
            <w:pPr>
              <w:pStyle w:val="7"/>
              <w:tabs>
                <w:tab w:val="left" w:pos="1741"/>
              </w:tabs>
              <w:spacing w:line="230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发</w:t>
            </w:r>
            <w:r>
              <w:rPr>
                <w:sz w:val="20"/>
              </w:rPr>
              <w:t>布会/听证会</w:t>
            </w:r>
          </w:p>
          <w:p>
            <w:pPr>
              <w:pStyle w:val="7"/>
              <w:spacing w:line="246" w:lineRule="exact"/>
              <w:ind w:left="41"/>
              <w:rPr>
                <w:sz w:val="20"/>
              </w:rPr>
            </w:pPr>
            <w:r>
              <w:rPr>
                <w:sz w:val="20"/>
              </w:rPr>
              <w:t>□广播电视□纸质媒体</w:t>
            </w:r>
          </w:p>
          <w:p>
            <w:pPr>
              <w:pStyle w:val="7"/>
              <w:tabs>
                <w:tab w:val="left" w:pos="1739"/>
              </w:tabs>
              <w:spacing w:before="3" w:line="230" w:lineRule="auto"/>
              <w:ind w:left="41" w:right="11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务服务中心</w:t>
            </w:r>
          </w:p>
          <w:p>
            <w:pPr>
              <w:pStyle w:val="7"/>
              <w:spacing w:before="2" w:line="230" w:lineRule="auto"/>
              <w:ind w:left="41" w:right="78"/>
              <w:rPr>
                <w:sz w:val="20"/>
              </w:rPr>
            </w:pPr>
            <w:r>
              <w:rPr>
                <w:sz w:val="20"/>
              </w:rPr>
              <w:t>□便民服务站□入户/现场宣传</w:t>
            </w:r>
          </w:p>
          <w:p>
            <w:pPr>
              <w:pStyle w:val="7"/>
              <w:spacing w:before="3" w:line="230" w:lineRule="auto"/>
              <w:ind w:left="41" w:right="8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41"/>
              </w:tabs>
              <w:spacing w:before="3" w:line="230" w:lineRule="auto"/>
              <w:ind w:left="41" w:right="114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其</w:t>
            </w:r>
            <w:r>
              <w:rPr>
                <w:sz w:val="20"/>
              </w:rPr>
              <w:t>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8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8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8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3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监督检查</w:t>
            </w:r>
          </w:p>
        </w:tc>
        <w:tc>
          <w:tcPr>
            <w:tcW w:w="64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食品生产经营监督检查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检查制度、检查标准等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法实施条例》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《食品生产经营日常监督检</w:t>
            </w:r>
            <w:r>
              <w:rPr>
                <w:sz w:val="20"/>
              </w:rPr>
              <w:t>查管理办法》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spacing w:before="1" w:line="230" w:lineRule="auto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日常监督检查结束后2个工作日内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3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1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检查结果</w:t>
            </w: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6"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5" w:line="232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□政府网站     □政府公报 □两微一端</w:t>
            </w:r>
          </w:p>
          <w:p>
            <w:pPr>
              <w:pStyle w:val="7"/>
              <w:spacing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3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■入户/现场宣传</w:t>
            </w:r>
          </w:p>
          <w:p>
            <w:pPr>
              <w:pStyle w:val="7"/>
              <w:spacing w:line="232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5"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监督检查</w:t>
            </w:r>
          </w:p>
        </w:tc>
        <w:tc>
          <w:tcPr>
            <w:tcW w:w="64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spacing w:before="1"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特殊食品生产经营监督检查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检查制度、检查标准等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1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法实施条例》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《食品生产经营日常监督检</w:t>
            </w:r>
            <w:r>
              <w:rPr>
                <w:sz w:val="20"/>
              </w:rPr>
              <w:t>查管理办法》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日常监督检查结束后2个工作日内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166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3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6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检查结果</w:t>
            </w: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6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130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□政府网站     □政府公报 □两微一端</w:t>
            </w:r>
          </w:p>
          <w:p>
            <w:pPr>
              <w:pStyle w:val="7"/>
              <w:spacing w:line="232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■入户/现场宣传</w:t>
            </w:r>
          </w:p>
          <w:p>
            <w:pPr>
              <w:pStyle w:val="7"/>
              <w:spacing w:before="1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6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6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6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6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6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由县级组织的食品安全抽检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检查实施主体、被抽检单位名称、被抽检食品名称</w:t>
            </w:r>
          </w:p>
          <w:p>
            <w:pPr>
              <w:pStyle w:val="7"/>
              <w:spacing w:before="2" w:line="230" w:lineRule="auto"/>
              <w:ind w:left="45" w:righ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、标示的产品生产日期/批号/规格、检验依据、检验</w:t>
            </w:r>
            <w:r>
              <w:rPr>
                <w:sz w:val="20"/>
              </w:rPr>
              <w:t>机构、检查结果等</w:t>
            </w:r>
          </w:p>
        </w:tc>
        <w:tc>
          <w:tcPr>
            <w:tcW w:w="2829" w:type="dxa"/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15" w:after="0" w:line="232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0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《中华人民共和国食品安全</w:t>
            </w:r>
            <w:r>
              <w:rPr>
                <w:sz w:val="20"/>
              </w:rPr>
              <w:t>法实施条例》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《食品安全抽样检验管理办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55"/>
              </w:tabs>
              <w:spacing w:before="0" w:after="0" w:line="247" w:lineRule="exact"/>
              <w:ind w:left="255" w:right="0" w:hanging="216"/>
              <w:jc w:val="left"/>
              <w:rPr>
                <w:sz w:val="20"/>
              </w:rPr>
            </w:pPr>
            <w:r>
              <w:rPr>
                <w:spacing w:val="11"/>
                <w:w w:val="95"/>
                <w:sz w:val="20"/>
              </w:rPr>
              <w:t>《食品药品安全监管信息公</w:t>
            </w:r>
          </w:p>
          <w:p>
            <w:pPr>
              <w:pStyle w:val="7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spacing w:line="230" w:lineRule="auto"/>
              <w:ind w:left="250" w:right="59" w:hanging="15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3" w:line="230" w:lineRule="auto"/>
              <w:ind w:left="51" w:right="10" w:hanging="3"/>
              <w:jc w:val="both"/>
              <w:rPr>
                <w:sz w:val="20"/>
              </w:rPr>
            </w:pPr>
            <w:r>
              <w:rPr>
                <w:sz w:val="20"/>
              </w:rPr>
              <w:t>□发布会/</w:t>
            </w:r>
            <w:r>
              <w:rPr>
                <w:spacing w:val="12"/>
                <w:sz w:val="20"/>
              </w:rPr>
              <w:t>听证会 □广</w:t>
            </w:r>
            <w:r>
              <w:rPr>
                <w:spacing w:val="6"/>
                <w:sz w:val="20"/>
              </w:rPr>
              <w:t>播电视□纸质媒体 □公</w:t>
            </w:r>
            <w:r>
              <w:rPr>
                <w:spacing w:val="8"/>
                <w:sz w:val="20"/>
              </w:rPr>
              <w:t>开查阅点 □政务服</w:t>
            </w:r>
          </w:p>
          <w:p>
            <w:pPr>
              <w:pStyle w:val="7"/>
              <w:spacing w:before="3" w:line="230" w:lineRule="auto"/>
              <w:ind w:left="149" w:right="59" w:hanging="51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务中心   □便民服务</w:t>
            </w:r>
            <w:r>
              <w:rPr>
                <w:spacing w:val="15"/>
                <w:sz w:val="20"/>
              </w:rPr>
              <w:t>站  □入户</w:t>
            </w:r>
            <w:r>
              <w:rPr>
                <w:sz w:val="20"/>
              </w:rPr>
              <w:t>/现场宣传</w:t>
            </w:r>
          </w:p>
          <w:p>
            <w:pPr>
              <w:pStyle w:val="7"/>
              <w:tabs>
                <w:tab w:val="left" w:pos="1155"/>
              </w:tabs>
              <w:spacing w:before="1" w:line="232" w:lineRule="auto"/>
              <w:ind w:left="51" w:right="10"/>
              <w:jc w:val="center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</w:t>
            </w:r>
            <w:r>
              <w:rPr>
                <w:spacing w:val="-18"/>
                <w:sz w:val="20"/>
              </w:rPr>
              <w:t>公</w:t>
            </w:r>
            <w:r>
              <w:rPr>
                <w:w w:val="95"/>
                <w:sz w:val="20"/>
              </w:rPr>
              <w:t>示栏（电子屏）□精准</w:t>
            </w:r>
            <w:r>
              <w:rPr>
                <w:spacing w:val="-16"/>
                <w:w w:val="95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6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6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6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spacing w:before="1"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监督检查</w:t>
            </w:r>
          </w:p>
        </w:tc>
        <w:tc>
          <w:tcPr>
            <w:tcW w:w="64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77" w:right="49" w:firstLine="50"/>
              <w:jc w:val="both"/>
              <w:rPr>
                <w:sz w:val="20"/>
              </w:rPr>
            </w:pPr>
            <w:r>
              <w:rPr>
                <w:sz w:val="20"/>
              </w:rPr>
              <w:t>药品零售/ 医疗器械经营监督检查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94" w:right="64"/>
              <w:jc w:val="center"/>
              <w:rPr>
                <w:sz w:val="20"/>
              </w:rPr>
            </w:pPr>
            <w:r>
              <w:rPr>
                <w:sz w:val="20"/>
              </w:rPr>
              <w:t>检查制度、检查标准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9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55"/>
              </w:tabs>
              <w:spacing w:before="0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7" w:lineRule="exact"/>
              <w:ind w:left="2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《医疗器械监督管理条例》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55"/>
              </w:tabs>
              <w:spacing w:before="4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《药品医疗器械飞行检查办</w:t>
            </w:r>
            <w:r>
              <w:rPr>
                <w:sz w:val="20"/>
              </w:rPr>
              <w:t>法》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7"/>
              </w:rPr>
            </w:pPr>
          </w:p>
          <w:p>
            <w:pPr>
              <w:pStyle w:val="7"/>
              <w:spacing w:before="1" w:line="230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6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3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1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检查结果</w:t>
            </w: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1"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4" w:line="232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□政府网站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2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示栏（电子屏）■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43" w:right="34"/>
              <w:rPr>
                <w:sz w:val="20"/>
              </w:rPr>
            </w:pPr>
            <w:r>
              <w:rPr>
                <w:sz w:val="20"/>
              </w:rPr>
              <w:t>√监管对象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4"/>
              </w:rPr>
            </w:pPr>
          </w:p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监督检查</w:t>
            </w:r>
          </w:p>
        </w:tc>
        <w:tc>
          <w:tcPr>
            <w:tcW w:w="64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化妆品经营企业监督检查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94" w:right="64"/>
              <w:jc w:val="center"/>
              <w:rPr>
                <w:sz w:val="20"/>
              </w:rPr>
            </w:pPr>
            <w:r>
              <w:rPr>
                <w:sz w:val="20"/>
              </w:rPr>
              <w:t>检查制度、检查标准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6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1"/>
              </w:tabs>
              <w:spacing w:before="1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1"/>
              </w:tabs>
              <w:spacing w:before="0" w:after="0" w:line="248" w:lineRule="exact"/>
              <w:ind w:left="2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《化妆品卫生监督条例》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117" w:right="83" w:firstLine="2"/>
              <w:jc w:val="both"/>
              <w:rPr>
                <w:sz w:val="20"/>
              </w:rPr>
            </w:pPr>
            <w:r>
              <w:rPr>
                <w:sz w:val="20"/>
              </w:rPr>
              <w:t>信息形成或变更之日起20个工作日内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1"/>
              </w:rPr>
            </w:pPr>
          </w:p>
          <w:p>
            <w:pPr>
              <w:pStyle w:val="7"/>
              <w:spacing w:before="1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3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检查结果</w:t>
            </w: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4" w:line="232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3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□政府网站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2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示栏（电子屏）■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8"/>
              </w:rPr>
            </w:pPr>
          </w:p>
          <w:p>
            <w:pPr>
              <w:pStyle w:val="7"/>
              <w:spacing w:line="230" w:lineRule="auto"/>
              <w:ind w:left="43" w:right="34"/>
              <w:rPr>
                <w:sz w:val="20"/>
              </w:rPr>
            </w:pPr>
            <w:r>
              <w:rPr>
                <w:sz w:val="20"/>
              </w:rPr>
              <w:t>√监管对象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1"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监督检查</w:t>
            </w:r>
          </w:p>
        </w:tc>
        <w:tc>
          <w:tcPr>
            <w:tcW w:w="64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8"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医疗机构使用药品质量安全监督检查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before="1"/>
              <w:ind w:left="94" w:right="64"/>
              <w:jc w:val="center"/>
              <w:rPr>
                <w:sz w:val="20"/>
              </w:rPr>
            </w:pPr>
            <w:r>
              <w:rPr>
                <w:sz w:val="20"/>
              </w:rPr>
              <w:t>检查制度、检查标准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55"/>
              </w:tabs>
              <w:spacing w:before="169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《食品药品安全监管信息公</w:t>
            </w:r>
            <w:r>
              <w:rPr>
                <w:sz w:val="20"/>
              </w:rPr>
              <w:t>开管理办法》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 w:line="230" w:lineRule="auto"/>
              <w:ind w:left="40" w:right="4"/>
              <w:jc w:val="both"/>
              <w:rPr>
                <w:sz w:val="20"/>
              </w:rPr>
            </w:pPr>
            <w:r>
              <w:rPr>
                <w:spacing w:val="-24"/>
                <w:sz w:val="20"/>
              </w:rPr>
              <w:t>信 息 形 成或 变 更 之</w:t>
            </w:r>
            <w:r>
              <w:rPr>
                <w:spacing w:val="-25"/>
                <w:sz w:val="20"/>
              </w:rPr>
              <w:t xml:space="preserve">日 起 </w:t>
            </w:r>
            <w:r>
              <w:rPr>
                <w:sz w:val="20"/>
              </w:rPr>
              <w:t>20</w:t>
            </w:r>
            <w:r>
              <w:rPr>
                <w:spacing w:val="-32"/>
                <w:sz w:val="20"/>
              </w:rPr>
              <w:t xml:space="preserve"> 个</w:t>
            </w:r>
            <w:r>
              <w:rPr>
                <w:sz w:val="20"/>
              </w:rPr>
              <w:t>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9"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</w:tc>
        <w:tc>
          <w:tcPr>
            <w:tcW w:w="2277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before="1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before="1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before="1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3"/>
              </w:rPr>
            </w:pPr>
          </w:p>
          <w:p>
            <w:pPr>
              <w:pStyle w:val="7"/>
              <w:ind w:left="91" w:right="64"/>
              <w:jc w:val="center"/>
              <w:rPr>
                <w:sz w:val="20"/>
              </w:rPr>
            </w:pPr>
            <w:r>
              <w:rPr>
                <w:sz w:val="20"/>
              </w:rPr>
              <w:t>检查结果</w:t>
            </w: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6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2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□政府网站     □政府公报 □两微一端</w:t>
            </w:r>
          </w:p>
          <w:p>
            <w:pPr>
              <w:pStyle w:val="7"/>
              <w:spacing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3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2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示栏（电子屏）■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43" w:right="34"/>
              <w:rPr>
                <w:sz w:val="20"/>
              </w:rPr>
            </w:pPr>
            <w:r>
              <w:rPr>
                <w:sz w:val="20"/>
              </w:rPr>
              <w:t>√监管对象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3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3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3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食品生产经营行政处罚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4"/>
              </w:rPr>
            </w:pPr>
          </w:p>
          <w:p>
            <w:pPr>
              <w:pStyle w:val="7"/>
              <w:spacing w:line="232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处罚对象、案件名称、违法主要事实、处罚种类和内容、处罚依据、作出处罚决定部门、处罚时间、处罚决定书文号、处罚履</w:t>
            </w:r>
            <w:r>
              <w:rPr>
                <w:sz w:val="20"/>
              </w:rPr>
              <w:t>行方式和期限等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55"/>
              </w:tabs>
              <w:spacing w:before="1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55"/>
              </w:tabs>
              <w:spacing w:before="3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《食品药品行政处罚案件信</w:t>
            </w:r>
            <w:r>
              <w:rPr>
                <w:sz w:val="20"/>
              </w:rPr>
              <w:t>息公开实施细则》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55"/>
              </w:tabs>
              <w:spacing w:before="2" w:after="0" w:line="230" w:lineRule="auto"/>
              <w:ind w:left="39" w:right="6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《市场监督管理行政处罚程</w:t>
            </w:r>
            <w:r>
              <w:rPr>
                <w:sz w:val="20"/>
              </w:rPr>
              <w:t>序暂行规定》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2" w:lineRule="auto"/>
              <w:ind w:left="40" w:right="4"/>
              <w:jc w:val="both"/>
              <w:rPr>
                <w:sz w:val="20"/>
              </w:rPr>
            </w:pPr>
            <w:r>
              <w:rPr>
                <w:spacing w:val="-24"/>
                <w:sz w:val="20"/>
              </w:rPr>
              <w:t>行 政 处 罚决 定 形 成</w:t>
            </w:r>
            <w:r>
              <w:rPr>
                <w:spacing w:val="-25"/>
                <w:sz w:val="20"/>
              </w:rPr>
              <w:t xml:space="preserve">之 日 起 </w:t>
            </w:r>
            <w:r>
              <w:rPr>
                <w:spacing w:val="-7"/>
                <w:sz w:val="20"/>
              </w:rPr>
              <w:t xml:space="preserve">20 </w:t>
            </w:r>
            <w:r>
              <w:rPr>
                <w:spacing w:val="-24"/>
                <w:sz w:val="20"/>
              </w:rPr>
              <w:t>个 工 作 日</w:t>
            </w:r>
            <w:r>
              <w:rPr>
                <w:sz w:val="20"/>
              </w:rPr>
              <w:t>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7"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10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务中心   □便民服务</w:t>
            </w:r>
            <w:r>
              <w:rPr>
                <w:spacing w:val="18"/>
                <w:sz w:val="20"/>
              </w:rPr>
              <w:t>站 □入户</w:t>
            </w:r>
            <w:r>
              <w:rPr>
                <w:sz w:val="20"/>
              </w:rPr>
              <w:t>/现场宣传</w:t>
            </w:r>
          </w:p>
          <w:p>
            <w:pPr>
              <w:pStyle w:val="7"/>
              <w:tabs>
                <w:tab w:val="left" w:pos="945"/>
              </w:tabs>
              <w:spacing w:line="230" w:lineRule="auto"/>
              <w:ind w:left="41" w:right="20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</w:t>
            </w:r>
            <w:r>
              <w:rPr>
                <w:spacing w:val="-18"/>
                <w:sz w:val="20"/>
              </w:rPr>
              <w:t>公</w:t>
            </w:r>
            <w:r>
              <w:rPr>
                <w:sz w:val="20"/>
              </w:rPr>
              <w:t>示栏（电子屏）□精准</w:t>
            </w:r>
            <w:r>
              <w:rPr>
                <w:spacing w:val="-16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■其他：国家企业信用信息公示系统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药品监管行政处罚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处罚对象、案件名称、违法主要事实、处罚种类和内容、处罚依据、作出处罚决定部门、处罚时间、处罚决定书文号、处罚履</w:t>
            </w:r>
            <w:r>
              <w:rPr>
                <w:sz w:val="20"/>
              </w:rPr>
              <w:t>行方式和期限等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8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1"/>
              </w:tabs>
              <w:spacing w:before="1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《食品药品行政处罚案件信</w:t>
            </w:r>
            <w:r>
              <w:rPr>
                <w:sz w:val="20"/>
              </w:rPr>
              <w:t>息公开实施细则》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1"/>
              </w:tabs>
              <w:spacing w:before="1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《市场监督管理行政处罚程</w:t>
            </w:r>
            <w:r>
              <w:rPr>
                <w:sz w:val="20"/>
              </w:rPr>
              <w:t>序暂行规定》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17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行政处罚决定形成之日起20 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4" w:line="232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3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3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3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务中心   □便民服务</w:t>
            </w:r>
            <w:r>
              <w:rPr>
                <w:spacing w:val="18"/>
                <w:sz w:val="20"/>
              </w:rPr>
              <w:t>站 □入户</w:t>
            </w:r>
            <w:r>
              <w:rPr>
                <w:sz w:val="20"/>
              </w:rPr>
              <w:t>/现场宣传</w:t>
            </w:r>
          </w:p>
          <w:p>
            <w:pPr>
              <w:pStyle w:val="7"/>
              <w:tabs>
                <w:tab w:val="left" w:pos="945"/>
              </w:tabs>
              <w:spacing w:before="1" w:line="232" w:lineRule="auto"/>
              <w:ind w:left="41" w:right="20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</w:t>
            </w:r>
            <w:r>
              <w:rPr>
                <w:spacing w:val="-18"/>
                <w:sz w:val="20"/>
              </w:rPr>
              <w:t>公</w:t>
            </w:r>
            <w:r>
              <w:rPr>
                <w:sz w:val="20"/>
              </w:rPr>
              <w:t>示栏（电子屏）□精准</w:t>
            </w:r>
            <w:r>
              <w:rPr>
                <w:spacing w:val="-16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■其他：国家企业信用信息公示系统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4"/>
              </w:rPr>
            </w:pPr>
          </w:p>
          <w:p>
            <w:pPr>
              <w:pStyle w:val="7"/>
              <w:spacing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医疗器械监管行政处罚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4"/>
              </w:rPr>
            </w:pPr>
          </w:p>
          <w:p>
            <w:pPr>
              <w:pStyle w:val="7"/>
              <w:spacing w:line="232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处罚对象、案件名称、违法主要事实、处罚种类和内容、处罚依据、作出处罚决定部门、处罚时间、处罚决定书文号、处罚履</w:t>
            </w:r>
            <w:r>
              <w:rPr>
                <w:sz w:val="20"/>
              </w:rPr>
              <w:t>行方式和期限等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5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1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《食品药品行政处罚案件信</w:t>
            </w:r>
            <w:r>
              <w:rPr>
                <w:sz w:val="20"/>
              </w:rPr>
              <w:t>息公开实施细则》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《市场监督管理行政处罚程</w:t>
            </w:r>
            <w:r>
              <w:rPr>
                <w:sz w:val="20"/>
              </w:rPr>
              <w:t>序暂行规定》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4"/>
              </w:rPr>
            </w:pPr>
          </w:p>
          <w:p>
            <w:pPr>
              <w:pStyle w:val="7"/>
              <w:spacing w:line="232" w:lineRule="auto"/>
              <w:ind w:left="117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行政处罚决定形成之日起20 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5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7"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8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务中心   □便民服务</w:t>
            </w:r>
            <w:r>
              <w:rPr>
                <w:spacing w:val="18"/>
                <w:sz w:val="20"/>
              </w:rPr>
              <w:t>站 □入户</w:t>
            </w:r>
            <w:r>
              <w:rPr>
                <w:sz w:val="20"/>
              </w:rPr>
              <w:t>/现场宣传</w:t>
            </w:r>
          </w:p>
          <w:p>
            <w:pPr>
              <w:pStyle w:val="7"/>
              <w:tabs>
                <w:tab w:val="left" w:pos="945"/>
              </w:tabs>
              <w:spacing w:line="230" w:lineRule="auto"/>
              <w:ind w:left="41" w:right="20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</w:t>
            </w:r>
            <w:r>
              <w:rPr>
                <w:spacing w:val="-18"/>
                <w:sz w:val="20"/>
              </w:rPr>
              <w:t>公</w:t>
            </w:r>
            <w:r>
              <w:rPr>
                <w:sz w:val="20"/>
              </w:rPr>
              <w:t>示栏（电子屏）□精准</w:t>
            </w:r>
            <w:r>
              <w:rPr>
                <w:spacing w:val="-16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■其他：国家企业信用信息公示系统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0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9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1"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化妆品监管行政处罚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处罚对象、案件名称、违法主要事实、处罚种类和内容、处罚依据、作出处罚决定部门、处罚时间、处罚决定书文号、处罚履</w:t>
            </w:r>
            <w:r>
              <w:rPr>
                <w:sz w:val="20"/>
              </w:rPr>
              <w:t>行方式和期限等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2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0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《食品药品行政处罚案件信</w:t>
            </w:r>
            <w:r>
              <w:rPr>
                <w:sz w:val="20"/>
              </w:rPr>
              <w:t>息公开实施细则》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《市场监督管理行政处罚程</w:t>
            </w:r>
            <w:r>
              <w:rPr>
                <w:sz w:val="20"/>
              </w:rPr>
              <w:t>序暂行规定》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1" w:line="230" w:lineRule="auto"/>
              <w:ind w:left="117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行政处罚决定形成之日起20 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7"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178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□两微一端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4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务中心   □便民服务</w:t>
            </w:r>
            <w:r>
              <w:rPr>
                <w:spacing w:val="18"/>
                <w:sz w:val="20"/>
              </w:rPr>
              <w:t>站 □入户</w:t>
            </w:r>
            <w:r>
              <w:rPr>
                <w:sz w:val="20"/>
              </w:rPr>
              <w:t>/现场宣传</w:t>
            </w:r>
          </w:p>
          <w:p>
            <w:pPr>
              <w:pStyle w:val="7"/>
              <w:tabs>
                <w:tab w:val="left" w:pos="945"/>
              </w:tabs>
              <w:spacing w:line="232" w:lineRule="auto"/>
              <w:ind w:left="41" w:right="20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</w:t>
            </w:r>
            <w:r>
              <w:rPr>
                <w:spacing w:val="-18"/>
                <w:sz w:val="20"/>
              </w:rPr>
              <w:t>公</w:t>
            </w:r>
            <w:r>
              <w:rPr>
                <w:sz w:val="20"/>
              </w:rPr>
              <w:t>示栏（电子屏）□精准</w:t>
            </w:r>
            <w:r>
              <w:rPr>
                <w:spacing w:val="-16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■其他：国家企业信用信息公示系统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9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9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9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9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6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9"/>
              </w:rPr>
            </w:pPr>
          </w:p>
          <w:p>
            <w:pPr>
              <w:pStyle w:val="7"/>
              <w:spacing w:line="230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公共服务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食品安全消费提示警示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993" w:right="29" w:hanging="898"/>
              <w:rPr>
                <w:sz w:val="20"/>
              </w:rPr>
            </w:pPr>
            <w:r>
              <w:rPr>
                <w:sz w:val="20"/>
              </w:rPr>
              <w:t>食品安全消费提示、警示信息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1" w:line="232" w:lineRule="auto"/>
              <w:ind w:left="68" w:right="33" w:firstLine="50"/>
              <w:jc w:val="both"/>
              <w:rPr>
                <w:sz w:val="20"/>
              </w:rPr>
            </w:pPr>
            <w:r>
              <w:rPr>
                <w:sz w:val="20"/>
              </w:rPr>
              <w:t>信息形成之日起7个工作日内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6"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3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■两微一端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6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6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6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食品安全应急处置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应急组织机构及职责、应急保障、监测预警、应急响应、热点问题落实情况</w:t>
            </w:r>
            <w:r>
              <w:rPr>
                <w:sz w:val="20"/>
              </w:rPr>
              <w:t>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1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1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法实施条例》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117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信息形成之日起20 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7"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■两微一端</w:t>
            </w:r>
          </w:p>
          <w:p>
            <w:pPr>
              <w:pStyle w:val="7"/>
              <w:spacing w:before="3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3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3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1200" w:bottom="280" w:left="620" w:header="720" w:footer="720" w:gutter="0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80"/>
        <w:gridCol w:w="647"/>
        <w:gridCol w:w="2373"/>
        <w:gridCol w:w="2829"/>
        <w:gridCol w:w="1022"/>
        <w:gridCol w:w="592"/>
        <w:gridCol w:w="2277"/>
        <w:gridCol w:w="592"/>
        <w:gridCol w:w="897"/>
        <w:gridCol w:w="592"/>
        <w:gridCol w:w="592"/>
        <w:gridCol w:w="592"/>
        <w:gridCol w:w="5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3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3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8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999" w:right="9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2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92" w:type="dxa"/>
            <w:vMerge w:val="restart"/>
          </w:tcPr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1" w:righ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8"/>
              </w:rPr>
            </w:pPr>
          </w:p>
          <w:p>
            <w:pPr>
              <w:pStyle w:val="7"/>
              <w:ind w:left="4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89" w:type="dxa"/>
            <w:gridSpan w:val="2"/>
          </w:tcPr>
          <w:p>
            <w:pPr>
              <w:pStyle w:val="7"/>
              <w:spacing w:before="131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84" w:type="dxa"/>
            <w:gridSpan w:val="2"/>
          </w:tcPr>
          <w:p>
            <w:pPr>
              <w:pStyle w:val="7"/>
              <w:spacing w:before="131"/>
              <w:ind w:left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7"/>
              <w:spacing w:before="113" w:line="232" w:lineRule="auto"/>
              <w:ind w:left="91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47" w:type="dxa"/>
          </w:tcPr>
          <w:p>
            <w:pPr>
              <w:pStyle w:val="7"/>
              <w:spacing w:before="113" w:line="232" w:lineRule="auto"/>
              <w:ind w:left="125" w:right="9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3" w:right="63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line="246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  <w:p>
            <w:pPr>
              <w:pStyle w:val="7"/>
              <w:spacing w:line="247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（请写</w:t>
            </w:r>
          </w:p>
          <w:p>
            <w:pPr>
              <w:pStyle w:val="7"/>
              <w:spacing w:line="189" w:lineRule="exact"/>
              <w:ind w:left="4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明）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92" w:type="dxa"/>
          </w:tcPr>
          <w:p>
            <w:pPr>
              <w:pStyle w:val="7"/>
              <w:spacing w:before="113" w:line="232" w:lineRule="auto"/>
              <w:ind w:left="205" w:right="61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eastAsia="zh-CN"/>
              </w:rPr>
              <w:t>县级</w:t>
            </w:r>
          </w:p>
        </w:tc>
        <w:tc>
          <w:tcPr>
            <w:tcW w:w="592" w:type="dxa"/>
          </w:tcPr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ind w:left="86" w:right="41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7" w:line="232" w:lineRule="auto"/>
              <w:ind w:left="93" w:right="65"/>
              <w:rPr>
                <w:sz w:val="20"/>
              </w:rPr>
            </w:pPr>
            <w:r>
              <w:rPr>
                <w:sz w:val="20"/>
              </w:rPr>
              <w:t>公共服务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6"/>
              </w:rPr>
            </w:pPr>
          </w:p>
          <w:p>
            <w:pPr>
              <w:pStyle w:val="7"/>
              <w:spacing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食品药品投诉举报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2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食品药品投诉举报管理制度和政策、受理投诉举报</w:t>
            </w:r>
            <w:r>
              <w:rPr>
                <w:sz w:val="20"/>
              </w:rPr>
              <w:t>的途径等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法实施条例》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1" w:after="0" w:line="232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《市场监督管理投诉举报处</w:t>
            </w:r>
            <w:r>
              <w:rPr>
                <w:sz w:val="20"/>
              </w:rPr>
              <w:t>理暂行办法》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6"/>
              </w:rPr>
            </w:pPr>
          </w:p>
          <w:p>
            <w:pPr>
              <w:pStyle w:val="7"/>
              <w:spacing w:line="232" w:lineRule="auto"/>
              <w:ind w:left="117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信息形成之日起20 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spacing w:line="232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line="230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■两微一端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5" w:line="230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□入户/现场宣传</w:t>
            </w:r>
          </w:p>
          <w:p>
            <w:pPr>
              <w:pStyle w:val="7"/>
              <w:spacing w:before="2"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line="232" w:lineRule="auto"/>
              <w:ind w:left="128" w:right="98"/>
              <w:jc w:val="both"/>
              <w:rPr>
                <w:sz w:val="20"/>
              </w:rPr>
            </w:pPr>
            <w:r>
              <w:rPr>
                <w:sz w:val="20"/>
              </w:rPr>
              <w:t>食品用药安全宣传活动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95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活动时间、活动地点、活动形式、活动主题和内容</w:t>
            </w:r>
            <w:r>
              <w:rPr>
                <w:sz w:val="20"/>
              </w:rPr>
              <w:t>等</w:t>
            </w:r>
          </w:p>
        </w:tc>
        <w:tc>
          <w:tcPr>
            <w:tcW w:w="28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8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0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《中华人民共和国食品安全</w:t>
            </w:r>
            <w:r>
              <w:rPr>
                <w:sz w:val="20"/>
              </w:rPr>
              <w:t>法》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2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《中华人民共和国政府信息</w:t>
            </w:r>
            <w:r>
              <w:rPr>
                <w:sz w:val="20"/>
              </w:rPr>
              <w:t>公开条例》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3" w:after="0" w:line="230" w:lineRule="auto"/>
              <w:ind w:left="39"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《关于全面推进政务公开工</w:t>
            </w:r>
            <w:r>
              <w:rPr>
                <w:sz w:val="20"/>
              </w:rPr>
              <w:t>作的意见》</w:t>
            </w:r>
          </w:p>
        </w:tc>
        <w:tc>
          <w:tcPr>
            <w:tcW w:w="102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68" w:right="33" w:firstLine="50"/>
              <w:jc w:val="both"/>
              <w:rPr>
                <w:sz w:val="20"/>
              </w:rPr>
            </w:pPr>
            <w:r>
              <w:rPr>
                <w:sz w:val="20"/>
              </w:rPr>
              <w:t>信息形成之日起7个工作日内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103" w:right="6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市场监督管理局</w:t>
            </w:r>
          </w:p>
          <w:p>
            <w:pPr>
              <w:pStyle w:val="7"/>
              <w:spacing w:before="4" w:line="232" w:lineRule="auto"/>
              <w:ind w:left="103" w:right="68"/>
              <w:jc w:val="both"/>
              <w:rPr>
                <w:sz w:val="20"/>
              </w:rPr>
            </w:pPr>
          </w:p>
        </w:tc>
        <w:tc>
          <w:tcPr>
            <w:tcW w:w="22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41" w:right="114"/>
              <w:jc w:val="both"/>
              <w:rPr>
                <w:sz w:val="20"/>
              </w:rPr>
            </w:pPr>
            <w:r>
              <w:rPr>
                <w:sz w:val="20"/>
              </w:rPr>
              <w:t>■政府网站     □政府公报 ■两微一端</w:t>
            </w:r>
          </w:p>
          <w:p>
            <w:pPr>
              <w:pStyle w:val="7"/>
              <w:spacing w:before="2" w:line="230" w:lineRule="auto"/>
              <w:ind w:left="41" w:right="18"/>
              <w:jc w:val="both"/>
              <w:rPr>
                <w:sz w:val="20"/>
              </w:rPr>
            </w:pPr>
            <w:r>
              <w:rPr>
                <w:sz w:val="20"/>
              </w:rPr>
              <w:t>□发布会/听证会 □广播电视□纸质媒体 □公开查阅点 □政务服</w:t>
            </w:r>
          </w:p>
          <w:p>
            <w:pPr>
              <w:pStyle w:val="7"/>
              <w:spacing w:before="2" w:line="232" w:lineRule="auto"/>
              <w:ind w:left="41" w:right="116"/>
              <w:jc w:val="both"/>
              <w:rPr>
                <w:sz w:val="20"/>
              </w:rPr>
            </w:pPr>
            <w:r>
              <w:rPr>
                <w:sz w:val="20"/>
              </w:rPr>
              <w:t>务中心   □便民服务站 ■入户/现场宣传</w:t>
            </w:r>
          </w:p>
          <w:p>
            <w:pPr>
              <w:pStyle w:val="7"/>
              <w:spacing w:line="230" w:lineRule="auto"/>
              <w:ind w:left="41" w:right="20"/>
              <w:jc w:val="both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</w:t>
            </w:r>
            <w:r>
              <w:rPr>
                <w:spacing w:val="-9"/>
                <w:sz w:val="20"/>
              </w:rPr>
              <w:t>村公</w:t>
            </w:r>
            <w:r>
              <w:rPr>
                <w:sz w:val="20"/>
              </w:rPr>
              <w:t>示栏（电子屏）□</w:t>
            </w:r>
            <w:r>
              <w:rPr>
                <w:spacing w:val="-6"/>
                <w:sz w:val="20"/>
              </w:rPr>
              <w:t>精准推</w:t>
            </w:r>
            <w:r>
              <w:rPr>
                <w:sz w:val="20"/>
              </w:rPr>
              <w:t>送 □ 其 他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/>
    <w:sectPr>
      <w:pgSz w:w="16850" w:h="11900" w:orient="landscape"/>
      <w:pgMar w:top="1060" w:right="12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4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1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8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5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9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6" w:hanging="216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4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1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8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5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9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6" w:hanging="216"/>
      </w:pPr>
      <w:rPr>
        <w:rFonts w:hint="default"/>
        <w:lang w:val="zh-CN" w:eastAsia="zh-CN" w:bidi="zh-CN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40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95" w:hanging="202"/>
      </w:pPr>
      <w:rPr>
        <w:rFonts w:hint="default"/>
        <w:lang w:val="zh-CN" w:eastAsia="zh-CN" w:bidi="zh-CN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40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95" w:hanging="202"/>
      </w:pPr>
      <w:rPr>
        <w:rFonts w:hint="default"/>
        <w:lang w:val="zh-CN" w:eastAsia="zh-CN" w:bidi="zh-CN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15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16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9" w:hanging="216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16"/>
      </w:pPr>
      <w:rPr>
        <w:rFonts w:hint="default"/>
        <w:lang w:val="zh-CN" w:eastAsia="zh-CN" w:bidi="zh-CN"/>
      </w:rPr>
    </w:lvl>
  </w:abstractNum>
  <w:abstractNum w:abstractNumId="17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9" w:hanging="201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4" w:hanging="2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8" w:hanging="2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93" w:hanging="2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17" w:hanging="2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42" w:hanging="2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66" w:hanging="2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0" w:hanging="2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5" w:hanging="201"/>
      </w:pPr>
      <w:rPr>
        <w:rFonts w:hint="default"/>
        <w:lang w:val="zh-CN" w:eastAsia="zh-CN" w:bidi="zh-CN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19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abstractNum w:abstractNumId="2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5" w:hanging="202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2234FC6"/>
    <w:rsid w:val="6F5F7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2020-10-13T02:25:00Z</dcterms:created>
  <dc:creator>a4530</dc:creator>
  <cp:lastModifiedBy>雅     痞</cp:lastModifiedBy>
  <dcterms:modified xsi:type="dcterms:W3CDTF">2020-10-13T08:20:51Z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2052-11.1.0.10000</vt:lpwstr>
  </property>
</Properties>
</file>